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EFB" w14:textId="77777777" w:rsidR="00250BCE" w:rsidRPr="003718EE" w:rsidRDefault="003718EE">
      <w:pPr>
        <w:rPr>
          <w:i/>
        </w:rPr>
      </w:pPr>
      <w:r w:rsidRPr="003718EE">
        <w:rPr>
          <w:i/>
        </w:rPr>
        <w:t xml:space="preserve">V souladu s ustanovením § 18 zákona č. 106/1999 Sb. O svobodném přístupu k informacím ve znění pozdějších předpisů zveřejňuje Obec </w:t>
      </w:r>
      <w:proofErr w:type="spellStart"/>
      <w:r w:rsidRPr="003718EE">
        <w:rPr>
          <w:b/>
          <w:i/>
        </w:rPr>
        <w:t>Vračovice-Orlov</w:t>
      </w:r>
      <w:proofErr w:type="spellEnd"/>
    </w:p>
    <w:p w14:paraId="60BE748C" w14:textId="77777777" w:rsidR="003718EE" w:rsidRDefault="003718EE"/>
    <w:p w14:paraId="058A1852" w14:textId="77777777" w:rsidR="003718EE" w:rsidRDefault="003718EE"/>
    <w:p w14:paraId="1DD3C620" w14:textId="36DA6F33" w:rsidR="003718EE" w:rsidRDefault="003718EE" w:rsidP="003718EE">
      <w:pPr>
        <w:jc w:val="center"/>
        <w:rPr>
          <w:b/>
          <w:i/>
          <w:sz w:val="40"/>
          <w:szCs w:val="40"/>
          <w:u w:val="single"/>
        </w:rPr>
      </w:pPr>
      <w:r w:rsidRPr="003718EE">
        <w:rPr>
          <w:b/>
          <w:i/>
          <w:sz w:val="40"/>
          <w:szCs w:val="40"/>
          <w:u w:val="single"/>
        </w:rPr>
        <w:t>Výroční zprávu o p</w:t>
      </w:r>
      <w:r w:rsidR="004B0F25">
        <w:rPr>
          <w:b/>
          <w:i/>
          <w:sz w:val="40"/>
          <w:szCs w:val="40"/>
          <w:u w:val="single"/>
        </w:rPr>
        <w:t>oskytování informací za rok 20</w:t>
      </w:r>
      <w:r w:rsidR="00583D87">
        <w:rPr>
          <w:b/>
          <w:i/>
          <w:sz w:val="40"/>
          <w:szCs w:val="40"/>
          <w:u w:val="single"/>
        </w:rPr>
        <w:t>2</w:t>
      </w:r>
      <w:r w:rsidR="002135A5">
        <w:rPr>
          <w:b/>
          <w:i/>
          <w:sz w:val="40"/>
          <w:szCs w:val="40"/>
          <w:u w:val="single"/>
        </w:rPr>
        <w:t>2</w:t>
      </w:r>
    </w:p>
    <w:p w14:paraId="60648646" w14:textId="15D3D6A8" w:rsidR="00C14647" w:rsidRPr="00C14647" w:rsidRDefault="00C14647" w:rsidP="0093335A">
      <w:pPr>
        <w:jc w:val="center"/>
        <w:rPr>
          <w:i/>
        </w:rPr>
      </w:pPr>
      <w:r w:rsidRPr="00C14647">
        <w:rPr>
          <w:i/>
        </w:rPr>
        <w:t xml:space="preserve">Na základě ustanovení §18 zákona č. 106/1999 Sb., o svobodném přístupu k informacím, ve znění pozdějších předpisů, Obecní úřad </w:t>
      </w:r>
      <w:proofErr w:type="spellStart"/>
      <w:r>
        <w:rPr>
          <w:i/>
        </w:rPr>
        <w:t>Vračovice-Orlov</w:t>
      </w:r>
      <w:proofErr w:type="spellEnd"/>
      <w:r w:rsidRPr="00C14647">
        <w:rPr>
          <w:i/>
        </w:rPr>
        <w:t xml:space="preserve"> předkládá jakožto povinný subjekt podle uvedeného zákona, souhrnnou zprávu o své činnosti v oblasti poskytování i</w:t>
      </w:r>
      <w:r w:rsidR="00D00DA0">
        <w:rPr>
          <w:i/>
        </w:rPr>
        <w:t>nformací za kalendářní rok 20</w:t>
      </w:r>
      <w:r w:rsidR="0093335A">
        <w:rPr>
          <w:i/>
        </w:rPr>
        <w:t>2</w:t>
      </w:r>
      <w:r w:rsidR="00646C1B">
        <w:rPr>
          <w:i/>
        </w:rPr>
        <w:t>1</w:t>
      </w:r>
      <w:r w:rsidRPr="00C14647">
        <w:rPr>
          <w:i/>
        </w:rPr>
        <w:t>.</w:t>
      </w:r>
    </w:p>
    <w:p w14:paraId="0B8024AB" w14:textId="77777777" w:rsidR="003718EE" w:rsidRDefault="003718EE"/>
    <w:p w14:paraId="4E0B638D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písemně podaných žádostní o informace: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25F6F13D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podaných odvolání proti rozhodnutí:</w:t>
      </w:r>
      <w:r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0D9182E9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Opis podstatných částí rozsudku soudu, jímž je přezkoumáno</w:t>
      </w:r>
    </w:p>
    <w:p w14:paraId="2257DEA4" w14:textId="77777777" w:rsidR="003718EE" w:rsidRPr="003718EE" w:rsidRDefault="003718EE" w:rsidP="003718EE">
      <w:pPr>
        <w:pStyle w:val="Odstavecseseznamem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 xml:space="preserve"> rozhodnutí v oblasti poskytování informací: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200503AF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Výsledky řízení o sankcích za nedodržování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7B6B1CB3" w14:textId="77777777"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Další informace vztahující se k uplatňování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14:paraId="5738EDD8" w14:textId="77777777" w:rsidR="003718EE" w:rsidRPr="003718EE" w:rsidRDefault="003718EE" w:rsidP="003718EE">
      <w:pPr>
        <w:rPr>
          <w:i/>
        </w:rPr>
      </w:pPr>
    </w:p>
    <w:p w14:paraId="3E096A2F" w14:textId="77777777" w:rsidR="003718EE" w:rsidRDefault="003718EE" w:rsidP="003718EE"/>
    <w:p w14:paraId="0A3B6A70" w14:textId="77777777" w:rsidR="003718EE" w:rsidRDefault="003718EE" w:rsidP="003718EE"/>
    <w:p w14:paraId="246F0A9A" w14:textId="35F7F0FD" w:rsidR="003718EE" w:rsidRPr="003718EE" w:rsidRDefault="004B0F25" w:rsidP="003718E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V průběhu roku 20</w:t>
      </w:r>
      <w:r w:rsidR="00583D87">
        <w:rPr>
          <w:i/>
          <w:sz w:val="24"/>
          <w:szCs w:val="24"/>
        </w:rPr>
        <w:t>2</w:t>
      </w:r>
      <w:r w:rsidR="002135A5">
        <w:rPr>
          <w:i/>
          <w:sz w:val="24"/>
          <w:szCs w:val="24"/>
        </w:rPr>
        <w:t>2</w:t>
      </w:r>
      <w:r w:rsidR="003718EE" w:rsidRPr="003718EE">
        <w:rPr>
          <w:i/>
          <w:sz w:val="24"/>
          <w:szCs w:val="24"/>
        </w:rPr>
        <w:t xml:space="preserve"> odpovídali pracovníci obecního úřadu a členové zastupitelstva průběžně na ústní a telefonické dotazy občanů. Ústní a telefonické informace se podle zákona neevidují, a tudíž se neuvádějí ani ve výroční zprávě.</w:t>
      </w:r>
    </w:p>
    <w:p w14:paraId="52F68D76" w14:textId="77777777" w:rsidR="003718EE" w:rsidRDefault="003718EE" w:rsidP="003718EE">
      <w:pPr>
        <w:ind w:left="360"/>
      </w:pPr>
    </w:p>
    <w:p w14:paraId="579DC7B3" w14:textId="1BAAF938" w:rsidR="003718EE" w:rsidRPr="003718EE" w:rsidRDefault="003718EE" w:rsidP="003718EE">
      <w:pPr>
        <w:ind w:left="360"/>
        <w:rPr>
          <w:i/>
        </w:rPr>
      </w:pPr>
      <w:r w:rsidRPr="003718EE">
        <w:rPr>
          <w:i/>
        </w:rPr>
        <w:t xml:space="preserve">Ve </w:t>
      </w:r>
      <w:proofErr w:type="spellStart"/>
      <w:r w:rsidRPr="003718EE">
        <w:rPr>
          <w:i/>
        </w:rPr>
        <w:t>V</w:t>
      </w:r>
      <w:r w:rsidR="004B0F25">
        <w:rPr>
          <w:i/>
        </w:rPr>
        <w:t>račovicích</w:t>
      </w:r>
      <w:proofErr w:type="spellEnd"/>
      <w:r w:rsidR="004B0F25">
        <w:rPr>
          <w:i/>
        </w:rPr>
        <w:t xml:space="preserve"> dne</w:t>
      </w:r>
      <w:r w:rsidR="002135A5">
        <w:rPr>
          <w:i/>
        </w:rPr>
        <w:t xml:space="preserve"> 8</w:t>
      </w:r>
      <w:r w:rsidR="004B0F25">
        <w:rPr>
          <w:i/>
        </w:rPr>
        <w:t>.2.20</w:t>
      </w:r>
      <w:r w:rsidR="004507A1">
        <w:rPr>
          <w:i/>
        </w:rPr>
        <w:t>2</w:t>
      </w:r>
      <w:r w:rsidR="002135A5">
        <w:rPr>
          <w:i/>
        </w:rPr>
        <w:t>3</w:t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</w:p>
    <w:p w14:paraId="5B030414" w14:textId="77777777" w:rsidR="003718EE" w:rsidRPr="003718EE" w:rsidRDefault="003718EE" w:rsidP="003718EE">
      <w:pPr>
        <w:ind w:left="360"/>
        <w:rPr>
          <w:i/>
        </w:rPr>
      </w:pPr>
    </w:p>
    <w:p w14:paraId="1DC05C3E" w14:textId="2B04FB1F"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="002135A5">
        <w:rPr>
          <w:i/>
          <w:sz w:val="24"/>
          <w:szCs w:val="24"/>
        </w:rPr>
        <w:t>Renáta Procházková Chasáková</w:t>
      </w:r>
    </w:p>
    <w:p w14:paraId="779F7C5B" w14:textId="7765676C"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Starost</w:t>
      </w:r>
      <w:r w:rsidR="002135A5">
        <w:rPr>
          <w:i/>
          <w:sz w:val="24"/>
          <w:szCs w:val="24"/>
        </w:rPr>
        <w:t>k</w:t>
      </w:r>
      <w:r w:rsidRPr="003718EE">
        <w:rPr>
          <w:i/>
          <w:sz w:val="24"/>
          <w:szCs w:val="24"/>
        </w:rPr>
        <w:t>a obce</w:t>
      </w:r>
    </w:p>
    <w:p w14:paraId="3C7293FD" w14:textId="77777777" w:rsidR="003718EE" w:rsidRPr="003718EE" w:rsidRDefault="003718EE" w:rsidP="003718EE">
      <w:pPr>
        <w:ind w:left="360"/>
        <w:rPr>
          <w:i/>
        </w:rPr>
      </w:pPr>
    </w:p>
    <w:p w14:paraId="12A41E2A" w14:textId="77777777" w:rsidR="003718EE" w:rsidRPr="003718EE" w:rsidRDefault="003718EE" w:rsidP="003718EE">
      <w:pPr>
        <w:ind w:left="360"/>
        <w:rPr>
          <w:i/>
        </w:rPr>
      </w:pPr>
    </w:p>
    <w:p w14:paraId="3D25EF26" w14:textId="77777777" w:rsidR="003718EE" w:rsidRPr="003718EE" w:rsidRDefault="003718EE" w:rsidP="003718EE">
      <w:pPr>
        <w:ind w:left="360"/>
        <w:rPr>
          <w:i/>
        </w:rPr>
      </w:pPr>
    </w:p>
    <w:p w14:paraId="73545FFD" w14:textId="573D0056" w:rsidR="003718EE" w:rsidRPr="003718EE" w:rsidRDefault="00375644" w:rsidP="003718EE">
      <w:pPr>
        <w:ind w:left="360"/>
        <w:rPr>
          <w:i/>
        </w:rPr>
      </w:pPr>
      <w:r>
        <w:rPr>
          <w:i/>
        </w:rPr>
        <w:t>Vy</w:t>
      </w:r>
      <w:r w:rsidR="002C5BF4">
        <w:rPr>
          <w:i/>
        </w:rPr>
        <w:t>věšeno na úřední desce</w:t>
      </w:r>
      <w:r w:rsidR="00C14647">
        <w:rPr>
          <w:i/>
        </w:rPr>
        <w:t xml:space="preserve"> </w:t>
      </w:r>
      <w:r w:rsidR="002135A5">
        <w:rPr>
          <w:i/>
        </w:rPr>
        <w:t>13.2.2023</w:t>
      </w:r>
    </w:p>
    <w:sectPr w:rsidR="003718EE" w:rsidRPr="003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CC5"/>
    <w:multiLevelType w:val="hybridMultilevel"/>
    <w:tmpl w:val="D1B2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EE"/>
    <w:rsid w:val="002135A5"/>
    <w:rsid w:val="00250BCE"/>
    <w:rsid w:val="002C5BF4"/>
    <w:rsid w:val="003718EE"/>
    <w:rsid w:val="00375644"/>
    <w:rsid w:val="004507A1"/>
    <w:rsid w:val="004B0F25"/>
    <w:rsid w:val="00583D87"/>
    <w:rsid w:val="00646C1B"/>
    <w:rsid w:val="0093335A"/>
    <w:rsid w:val="00C14647"/>
    <w:rsid w:val="00D00DA0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F75"/>
  <w15:docId w15:val="{567B4B86-12E1-4E4D-972B-37F6D9C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Zachařová Dagmar</dc:creator>
  <cp:lastModifiedBy>Zachařová Dagmar</cp:lastModifiedBy>
  <cp:revision>2</cp:revision>
  <cp:lastPrinted>2023-02-08T10:49:00Z</cp:lastPrinted>
  <dcterms:created xsi:type="dcterms:W3CDTF">2023-02-08T10:50:00Z</dcterms:created>
  <dcterms:modified xsi:type="dcterms:W3CDTF">2023-02-08T10:50:00Z</dcterms:modified>
</cp:coreProperties>
</file>